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FFBB" w14:textId="5DD8FCEA" w:rsidR="005D1103" w:rsidRPr="00BB3104" w:rsidRDefault="00E2150B" w:rsidP="00CF37CC">
      <w:pPr>
        <w:tabs>
          <w:tab w:val="left" w:pos="1588"/>
        </w:tabs>
        <w:spacing w:after="0"/>
        <w:rPr>
          <w:rFonts w:ascii="Bree Rg" w:hAnsi="Bree Rg"/>
          <w:b/>
          <w:bCs/>
          <w:sz w:val="24"/>
          <w:szCs w:val="24"/>
        </w:rPr>
      </w:pPr>
      <w:r w:rsidRPr="00BB3104">
        <w:rPr>
          <w:rFonts w:ascii="Bree Rg" w:hAnsi="Bree Rg"/>
          <w:noProof/>
          <w:sz w:val="24"/>
          <w:szCs w:val="24"/>
          <w:lang w:eastAsia="fr-FR"/>
        </w:rPr>
        <w:drawing>
          <wp:inline distT="0" distB="0" distL="0" distR="0" wp14:anchorId="22E36E54" wp14:editId="0A0C51D4">
            <wp:extent cx="5845810" cy="315595"/>
            <wp:effectExtent l="0" t="0" r="0" b="0"/>
            <wp:docPr id="18" name="Image 18" descr="PASS/CASA%20TRANSPORT/haut%20de%20page%20wor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CASA%20TRANSPORT/haut%20de%20page%20word-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5810" cy="315595"/>
                    </a:xfrm>
                    <a:prstGeom prst="rect">
                      <a:avLst/>
                    </a:prstGeom>
                    <a:noFill/>
                    <a:ln>
                      <a:noFill/>
                    </a:ln>
                  </pic:spPr>
                </pic:pic>
              </a:graphicData>
            </a:graphic>
          </wp:inline>
        </w:drawing>
      </w:r>
    </w:p>
    <w:p w14:paraId="5C2E22DC" w14:textId="77777777" w:rsidR="00CF37CC" w:rsidRDefault="00CF37CC" w:rsidP="00CF37CC">
      <w:pPr>
        <w:spacing w:after="0"/>
        <w:rPr>
          <w:rFonts w:cstheme="minorHAnsi"/>
          <w:b/>
          <w:bCs/>
          <w:color w:val="000000"/>
          <w:shd w:val="clear" w:color="auto" w:fill="FFFFFF"/>
        </w:rPr>
      </w:pPr>
    </w:p>
    <w:p w14:paraId="70FC36EC" w14:textId="77777777" w:rsidR="00CF37CC" w:rsidRPr="00CF37CC" w:rsidRDefault="00CF37CC" w:rsidP="00CF37CC">
      <w:pPr>
        <w:spacing w:after="0"/>
        <w:jc w:val="center"/>
        <w:rPr>
          <w:rFonts w:ascii="Bree Rg" w:hAnsi="Bree Rg"/>
          <w:b/>
          <w:bCs/>
          <w:sz w:val="24"/>
          <w:szCs w:val="24"/>
        </w:rPr>
      </w:pPr>
      <w:r w:rsidRPr="00CF37CC">
        <w:rPr>
          <w:rFonts w:ascii="Bree Rg" w:hAnsi="Bree Rg"/>
          <w:b/>
          <w:bCs/>
          <w:sz w:val="24"/>
          <w:szCs w:val="24"/>
        </w:rPr>
        <w:t>Ouverture du passage de correspondance Anoual - Abdel Moumen :</w:t>
      </w:r>
    </w:p>
    <w:p w14:paraId="16D3F63F" w14:textId="77777777" w:rsidR="00CF37CC" w:rsidRPr="00CF37CC" w:rsidRDefault="00CF37CC" w:rsidP="00CF37CC">
      <w:pPr>
        <w:spacing w:after="0"/>
        <w:jc w:val="center"/>
        <w:rPr>
          <w:rFonts w:ascii="Bree Rg" w:hAnsi="Bree Rg"/>
          <w:b/>
          <w:bCs/>
          <w:sz w:val="24"/>
          <w:szCs w:val="24"/>
        </w:rPr>
      </w:pPr>
      <w:r w:rsidRPr="00CF37CC">
        <w:rPr>
          <w:rFonts w:ascii="Bree Rg" w:hAnsi="Bree Rg"/>
          <w:b/>
          <w:bCs/>
          <w:sz w:val="24"/>
          <w:szCs w:val="24"/>
        </w:rPr>
        <w:t>Casa Transport tient toujours à son objectif « Zéro accidents »</w:t>
      </w:r>
    </w:p>
    <w:p w14:paraId="5C9A81C3" w14:textId="77777777" w:rsidR="00CF37CC" w:rsidRDefault="00CF37CC" w:rsidP="00CF37CC">
      <w:pPr>
        <w:spacing w:after="0"/>
        <w:rPr>
          <w:rFonts w:cstheme="minorHAnsi"/>
          <w:color w:val="000000"/>
          <w:shd w:val="clear" w:color="auto" w:fill="FFFFFF"/>
        </w:rPr>
      </w:pPr>
    </w:p>
    <w:p w14:paraId="3F9341C5" w14:textId="62A633DE" w:rsidR="00CF37CC" w:rsidRDefault="00CF37CC" w:rsidP="00CF37CC">
      <w:pPr>
        <w:spacing w:after="0"/>
        <w:rPr>
          <w:rFonts w:cstheme="minorHAnsi"/>
          <w:color w:val="000000"/>
          <w:shd w:val="clear" w:color="auto" w:fill="FFFFFF"/>
        </w:rPr>
      </w:pPr>
      <w:r w:rsidRPr="00703E32">
        <w:rPr>
          <w:rFonts w:cstheme="minorHAnsi"/>
          <w:color w:val="000000"/>
        </w:rPr>
        <w:br/>
      </w:r>
      <w:bookmarkStart w:id="0" w:name="_Hlk62491449"/>
      <w:bookmarkEnd w:id="0"/>
      <w:r w:rsidRPr="00CF37CC">
        <w:rPr>
          <w:rFonts w:cstheme="minorHAnsi"/>
          <w:color w:val="000000"/>
          <w:shd w:val="clear" w:color="auto" w:fill="FFFFFF"/>
        </w:rPr>
        <w:t>Lundi 25 janvier 2021</w:t>
      </w:r>
    </w:p>
    <w:p w14:paraId="1D20AC02" w14:textId="77777777" w:rsidR="00CF37CC" w:rsidRDefault="00CF37CC" w:rsidP="00CF37CC">
      <w:pPr>
        <w:spacing w:after="0"/>
        <w:rPr>
          <w:rFonts w:cstheme="minorHAnsi"/>
          <w:color w:val="000000"/>
          <w:shd w:val="clear" w:color="auto" w:fill="FFFFFF"/>
        </w:rPr>
      </w:pPr>
    </w:p>
    <w:p w14:paraId="0F4EEDCC" w14:textId="77777777" w:rsidR="00CF37CC" w:rsidRDefault="00CF37CC" w:rsidP="00CF37CC">
      <w:pPr>
        <w:spacing w:after="0"/>
        <w:jc w:val="both"/>
        <w:rPr>
          <w:rFonts w:cstheme="minorHAnsi"/>
          <w:color w:val="000000"/>
          <w:shd w:val="clear" w:color="auto" w:fill="FFFFFF"/>
        </w:rPr>
      </w:pPr>
      <w:r>
        <w:rPr>
          <w:rFonts w:cstheme="minorHAnsi"/>
          <w:color w:val="000000"/>
          <w:shd w:val="clear" w:color="auto" w:fill="FFFFFF"/>
        </w:rPr>
        <w:t>Casa Transport</w:t>
      </w:r>
      <w:r w:rsidRPr="00703E32">
        <w:rPr>
          <w:rFonts w:cstheme="minorHAnsi"/>
          <w:color w:val="000000"/>
          <w:shd w:val="clear" w:color="auto" w:fill="FFFFFF"/>
        </w:rPr>
        <w:t xml:space="preserve"> annonce l’ouverture </w:t>
      </w:r>
      <w:r>
        <w:rPr>
          <w:rFonts w:cstheme="minorHAnsi"/>
          <w:color w:val="000000"/>
          <w:shd w:val="clear" w:color="auto" w:fill="FFFFFF"/>
        </w:rPr>
        <w:t>du passage de correspondance</w:t>
      </w:r>
      <w:r w:rsidRPr="00703E32">
        <w:rPr>
          <w:rFonts w:cstheme="minorHAnsi"/>
          <w:color w:val="000000"/>
          <w:shd w:val="clear" w:color="auto" w:fill="FFFFFF"/>
        </w:rPr>
        <w:t xml:space="preserve"> "</w:t>
      </w:r>
      <w:r>
        <w:rPr>
          <w:rFonts w:cstheme="minorHAnsi"/>
          <w:color w:val="000000"/>
          <w:shd w:val="clear" w:color="auto" w:fill="FFFFFF"/>
        </w:rPr>
        <w:t>Anoual</w:t>
      </w:r>
      <w:r w:rsidRPr="00703E32">
        <w:rPr>
          <w:rFonts w:cstheme="minorHAnsi"/>
          <w:color w:val="000000"/>
          <w:shd w:val="clear" w:color="auto" w:fill="FFFFFF"/>
        </w:rPr>
        <w:t xml:space="preserve">-Abdel </w:t>
      </w:r>
      <w:proofErr w:type="spellStart"/>
      <w:r w:rsidRPr="00703E32">
        <w:rPr>
          <w:rFonts w:cstheme="minorHAnsi"/>
          <w:color w:val="000000"/>
          <w:shd w:val="clear" w:color="auto" w:fill="FFFFFF"/>
        </w:rPr>
        <w:t>Momen</w:t>
      </w:r>
      <w:proofErr w:type="spellEnd"/>
      <w:r w:rsidRPr="00703E32">
        <w:rPr>
          <w:rFonts w:cstheme="minorHAnsi"/>
          <w:color w:val="000000"/>
          <w:shd w:val="clear" w:color="auto" w:fill="FFFFFF"/>
        </w:rPr>
        <w:t>".</w:t>
      </w:r>
      <w:r>
        <w:rPr>
          <w:rFonts w:cstheme="minorHAnsi"/>
          <w:color w:val="000000"/>
          <w:shd w:val="clear" w:color="auto" w:fill="FFFFFF"/>
        </w:rPr>
        <w:t xml:space="preserve"> La mobilité sécurisée est ainsi devenue le crédo quotidien de Casa Transport ! </w:t>
      </w:r>
    </w:p>
    <w:p w14:paraId="62056CAB" w14:textId="77777777" w:rsidR="00CF37CC" w:rsidRDefault="00CF37CC" w:rsidP="00CF37CC">
      <w:pPr>
        <w:spacing w:after="0"/>
        <w:jc w:val="both"/>
        <w:rPr>
          <w:rFonts w:cstheme="minorHAnsi"/>
          <w:color w:val="000000"/>
          <w:shd w:val="clear" w:color="auto" w:fill="FFFFFF"/>
        </w:rPr>
      </w:pPr>
    </w:p>
    <w:p w14:paraId="0526D9DB" w14:textId="77777777" w:rsidR="00CF37CC" w:rsidRDefault="00CF37CC" w:rsidP="00CF37CC">
      <w:pPr>
        <w:spacing w:after="0"/>
        <w:jc w:val="both"/>
        <w:rPr>
          <w:rFonts w:cstheme="minorHAnsi"/>
          <w:color w:val="000000"/>
          <w:shd w:val="clear" w:color="auto" w:fill="FFFFFF"/>
        </w:rPr>
      </w:pPr>
      <w:r>
        <w:rPr>
          <w:rFonts w:cstheme="minorHAnsi"/>
          <w:color w:val="000000"/>
          <w:shd w:val="clear" w:color="auto" w:fill="FFFFFF"/>
        </w:rPr>
        <w:t>Les objectifs de</w:t>
      </w:r>
      <w:r w:rsidRPr="00703E32">
        <w:rPr>
          <w:rFonts w:cstheme="minorHAnsi"/>
          <w:color w:val="000000"/>
          <w:shd w:val="clear" w:color="auto" w:fill="FFFFFF"/>
        </w:rPr>
        <w:t xml:space="preserve"> ce </w:t>
      </w:r>
      <w:r>
        <w:rPr>
          <w:rFonts w:cstheme="minorHAnsi"/>
          <w:color w:val="000000"/>
          <w:shd w:val="clear" w:color="auto" w:fill="FFFFFF"/>
        </w:rPr>
        <w:t>passage sont, d’une part, de renforcer la sécurité des voyageurs et des piétons, d’autre part, de réduire le temps et l’espace de circulation et de marche entre les stations</w:t>
      </w:r>
      <w:r w:rsidRPr="00703E32">
        <w:rPr>
          <w:rFonts w:cstheme="minorHAnsi"/>
          <w:color w:val="000000"/>
          <w:shd w:val="clear" w:color="auto" w:fill="FFFFFF"/>
        </w:rPr>
        <w:t xml:space="preserve"> </w:t>
      </w:r>
      <w:r>
        <w:rPr>
          <w:rFonts w:cstheme="minorHAnsi"/>
          <w:color w:val="000000"/>
          <w:shd w:val="clear" w:color="auto" w:fill="FFFFFF"/>
        </w:rPr>
        <w:t>Anoual</w:t>
      </w:r>
      <w:r w:rsidRPr="00703E32">
        <w:rPr>
          <w:rFonts w:cstheme="minorHAnsi"/>
          <w:color w:val="000000"/>
          <w:shd w:val="clear" w:color="auto" w:fill="FFFFFF"/>
        </w:rPr>
        <w:t xml:space="preserve"> et Abdel Mo</w:t>
      </w:r>
      <w:r>
        <w:rPr>
          <w:rFonts w:cstheme="minorHAnsi"/>
          <w:color w:val="000000"/>
          <w:shd w:val="clear" w:color="auto" w:fill="FFFFFF"/>
        </w:rPr>
        <w:t>u</w:t>
      </w:r>
      <w:r w:rsidRPr="00703E32">
        <w:rPr>
          <w:rFonts w:cstheme="minorHAnsi"/>
          <w:color w:val="000000"/>
          <w:shd w:val="clear" w:color="auto" w:fill="FFFFFF"/>
        </w:rPr>
        <w:t>men</w:t>
      </w:r>
      <w:r>
        <w:rPr>
          <w:rFonts w:cstheme="minorHAnsi"/>
          <w:color w:val="000000"/>
          <w:shd w:val="clear" w:color="auto" w:fill="FFFFFF"/>
        </w:rPr>
        <w:t xml:space="preserve">. </w:t>
      </w:r>
    </w:p>
    <w:p w14:paraId="3E805218" w14:textId="77777777" w:rsidR="00CF37CC" w:rsidRDefault="00CF37CC" w:rsidP="00CF37CC">
      <w:pPr>
        <w:spacing w:after="0"/>
        <w:jc w:val="both"/>
        <w:rPr>
          <w:rFonts w:cstheme="minorHAnsi"/>
          <w:color w:val="000000"/>
          <w:shd w:val="clear" w:color="auto" w:fill="FFFFFF"/>
        </w:rPr>
      </w:pPr>
    </w:p>
    <w:p w14:paraId="5BDA2AA6" w14:textId="77777777" w:rsidR="00CF37CC" w:rsidRDefault="00CF37CC" w:rsidP="00CF37CC">
      <w:pPr>
        <w:spacing w:after="0"/>
        <w:jc w:val="both"/>
        <w:rPr>
          <w:rFonts w:cstheme="minorHAnsi"/>
          <w:color w:val="000000"/>
          <w:shd w:val="clear" w:color="auto" w:fill="FFFFFF"/>
        </w:rPr>
      </w:pPr>
      <w:r w:rsidRPr="0028496B">
        <w:rPr>
          <w:rFonts w:cstheme="minorHAnsi"/>
          <w:i/>
          <w:iCs/>
          <w:color w:val="000000"/>
          <w:shd w:val="clear" w:color="auto" w:fill="FFFFFF"/>
        </w:rPr>
        <w:t>« Nous engageons tous nos efforts pour faciliter la mobilité de nos concitoyens</w:t>
      </w:r>
      <w:r>
        <w:rPr>
          <w:rFonts w:cstheme="minorHAnsi"/>
          <w:i/>
          <w:iCs/>
          <w:color w:val="000000"/>
          <w:shd w:val="clear" w:color="auto" w:fill="FFFFFF"/>
        </w:rPr>
        <w:t>.</w:t>
      </w:r>
      <w:r w:rsidRPr="0028496B">
        <w:rPr>
          <w:rFonts w:cstheme="minorHAnsi"/>
          <w:i/>
          <w:iCs/>
          <w:color w:val="000000"/>
          <w:shd w:val="clear" w:color="auto" w:fill="FFFFFF"/>
        </w:rPr>
        <w:t xml:space="preserve"> </w:t>
      </w:r>
      <w:r>
        <w:rPr>
          <w:rFonts w:cstheme="minorHAnsi"/>
          <w:i/>
          <w:iCs/>
          <w:color w:val="000000"/>
          <w:shd w:val="clear" w:color="auto" w:fill="FFFFFF"/>
        </w:rPr>
        <w:t>Sauvez des vies est une préoccupation quotidienne de nos équipes et c</w:t>
      </w:r>
      <w:r w:rsidRPr="0028496B">
        <w:rPr>
          <w:rFonts w:cstheme="minorHAnsi"/>
          <w:i/>
          <w:iCs/>
          <w:color w:val="000000"/>
          <w:shd w:val="clear" w:color="auto" w:fill="FFFFFF"/>
        </w:rPr>
        <w:t xml:space="preserve">e passage est une nouvelle bulle </w:t>
      </w:r>
      <w:r>
        <w:rPr>
          <w:rFonts w:cstheme="minorHAnsi"/>
          <w:i/>
          <w:iCs/>
          <w:color w:val="000000"/>
          <w:shd w:val="clear" w:color="auto" w:fill="FFFFFF"/>
        </w:rPr>
        <w:t>de sécurité</w:t>
      </w:r>
      <w:r w:rsidRPr="0028496B">
        <w:rPr>
          <w:rFonts w:cstheme="minorHAnsi"/>
          <w:i/>
          <w:iCs/>
          <w:color w:val="000000"/>
          <w:shd w:val="clear" w:color="auto" w:fill="FFFFFF"/>
        </w:rPr>
        <w:t xml:space="preserve"> pour les Casablancais</w:t>
      </w:r>
      <w:r>
        <w:rPr>
          <w:rFonts w:cstheme="minorHAnsi"/>
          <w:i/>
          <w:iCs/>
          <w:color w:val="000000"/>
          <w:shd w:val="clear" w:color="auto" w:fill="FFFFFF"/>
        </w:rPr>
        <w:t xml:space="preserve"> </w:t>
      </w:r>
      <w:r w:rsidRPr="0028496B">
        <w:rPr>
          <w:rFonts w:cstheme="minorHAnsi"/>
          <w:i/>
          <w:iCs/>
          <w:color w:val="000000"/>
          <w:shd w:val="clear" w:color="auto" w:fill="FFFFFF"/>
        </w:rPr>
        <w:t>»</w:t>
      </w:r>
      <w:r>
        <w:rPr>
          <w:rFonts w:cstheme="minorHAnsi"/>
          <w:color w:val="000000"/>
          <w:shd w:val="clear" w:color="auto" w:fill="FFFFFF"/>
        </w:rPr>
        <w:t xml:space="preserve"> soutient M. Nabil Belabed, Directeur Général de Casa Transport.</w:t>
      </w:r>
    </w:p>
    <w:p w14:paraId="5BA30A87" w14:textId="77777777" w:rsidR="00CF37CC" w:rsidRDefault="00CF37CC" w:rsidP="00CF37CC">
      <w:pPr>
        <w:spacing w:after="0"/>
        <w:jc w:val="both"/>
        <w:rPr>
          <w:rFonts w:cstheme="minorHAnsi"/>
          <w:color w:val="000000"/>
          <w:shd w:val="clear" w:color="auto" w:fill="FFFFFF"/>
        </w:rPr>
      </w:pPr>
    </w:p>
    <w:p w14:paraId="18D7D049" w14:textId="77777777" w:rsidR="00CF37CC" w:rsidRDefault="00CF37CC" w:rsidP="00CF37CC">
      <w:pPr>
        <w:spacing w:after="0"/>
        <w:jc w:val="both"/>
        <w:rPr>
          <w:rFonts w:cstheme="minorHAnsi"/>
          <w:color w:val="000000"/>
          <w:shd w:val="clear" w:color="auto" w:fill="FFFFFF"/>
        </w:rPr>
      </w:pPr>
      <w:r w:rsidRPr="00703E32">
        <w:rPr>
          <w:rFonts w:cstheme="minorHAnsi"/>
          <w:color w:val="000000"/>
          <w:shd w:val="clear" w:color="auto" w:fill="FFFFFF"/>
        </w:rPr>
        <w:t xml:space="preserve">Ce projet </w:t>
      </w:r>
      <w:r>
        <w:rPr>
          <w:rFonts w:cstheme="minorHAnsi"/>
          <w:color w:val="000000"/>
          <w:shd w:val="clear" w:color="auto" w:fill="FFFFFF"/>
        </w:rPr>
        <w:t xml:space="preserve">dont la finalité est d’empêcher les voyageurs de continuer leur marche, en direction de leur correspondance, sur la plateforme du Tramway, </w:t>
      </w:r>
      <w:r w:rsidRPr="00703E32">
        <w:rPr>
          <w:rFonts w:cstheme="minorHAnsi"/>
          <w:color w:val="000000"/>
          <w:shd w:val="clear" w:color="auto" w:fill="FFFFFF"/>
        </w:rPr>
        <w:t xml:space="preserve">renforce l’arsenal de services fournis par </w:t>
      </w:r>
      <w:r>
        <w:rPr>
          <w:rFonts w:cstheme="minorHAnsi"/>
          <w:color w:val="000000"/>
          <w:shd w:val="clear" w:color="auto" w:fill="FFFFFF"/>
        </w:rPr>
        <w:t>Casa Transport</w:t>
      </w:r>
      <w:r w:rsidRPr="00703E32">
        <w:rPr>
          <w:rFonts w:cstheme="minorHAnsi"/>
          <w:color w:val="000000"/>
          <w:shd w:val="clear" w:color="auto" w:fill="FFFFFF"/>
        </w:rPr>
        <w:t xml:space="preserve"> pour </w:t>
      </w:r>
      <w:r>
        <w:rPr>
          <w:rFonts w:cstheme="minorHAnsi"/>
          <w:color w:val="000000"/>
          <w:shd w:val="clear" w:color="auto" w:fill="FFFFFF"/>
        </w:rPr>
        <w:t xml:space="preserve">sécuriser les espaces de circulation à proximité du Tramway et supprimer les risques d’accidents pour les voyageurs, les piétons, les motocyclistes et les automobilistes. </w:t>
      </w:r>
    </w:p>
    <w:p w14:paraId="2A5E41EF" w14:textId="77777777" w:rsidR="00CF37CC" w:rsidRDefault="00CF37CC" w:rsidP="00CF37CC">
      <w:pPr>
        <w:spacing w:after="0"/>
        <w:jc w:val="both"/>
        <w:rPr>
          <w:rFonts w:cstheme="minorHAnsi"/>
          <w:color w:val="000000"/>
          <w:shd w:val="clear" w:color="auto" w:fill="FFFFFF"/>
        </w:rPr>
      </w:pPr>
    </w:p>
    <w:p w14:paraId="7D143740" w14:textId="77777777" w:rsidR="00CF37CC" w:rsidRDefault="00CF37CC" w:rsidP="00CF37CC">
      <w:pPr>
        <w:spacing w:after="0"/>
        <w:jc w:val="both"/>
      </w:pPr>
      <w:r>
        <w:rPr>
          <w:rFonts w:cstheme="minorHAnsi"/>
          <w:color w:val="000000"/>
          <w:shd w:val="clear" w:color="auto" w:fill="FFFFFF"/>
        </w:rPr>
        <w:t>Pour rappel, Casa Transport a toujours concentré ses efforts pour réduire le taux d’accidents dans les zones les plus risquées. Sur les deux lignes de Tramway, de nombreuses infrastructures de sécurité ont été aménagés avec des résultats remarquables : l</w:t>
      </w:r>
      <w:r w:rsidRPr="00D43012">
        <w:rPr>
          <w:rFonts w:cstheme="minorHAnsi"/>
          <w:color w:val="000000"/>
          <w:shd w:val="clear" w:color="auto" w:fill="FFFFFF"/>
        </w:rPr>
        <w:t xml:space="preserve">es barrières </w:t>
      </w:r>
      <w:r>
        <w:rPr>
          <w:rFonts w:cstheme="minorHAnsi"/>
          <w:color w:val="000000"/>
          <w:shd w:val="clear" w:color="auto" w:fill="FFFFFF"/>
        </w:rPr>
        <w:t>de sécurité, les d</w:t>
      </w:r>
      <w:r w:rsidRPr="00D43012">
        <w:rPr>
          <w:rFonts w:cstheme="minorHAnsi"/>
          <w:color w:val="000000"/>
          <w:shd w:val="clear" w:color="auto" w:fill="FFFFFF"/>
        </w:rPr>
        <w:t>amiers</w:t>
      </w:r>
      <w:r>
        <w:rPr>
          <w:rFonts w:cstheme="minorHAnsi"/>
          <w:color w:val="000000"/>
          <w:shd w:val="clear" w:color="auto" w:fill="FFFFFF"/>
        </w:rPr>
        <w:t xml:space="preserve"> au sol</w:t>
      </w:r>
      <w:r w:rsidRPr="00D43012">
        <w:rPr>
          <w:rFonts w:cstheme="minorHAnsi"/>
          <w:color w:val="000000"/>
          <w:shd w:val="clear" w:color="auto" w:fill="FFFFFF"/>
        </w:rPr>
        <w:t xml:space="preserve">, </w:t>
      </w:r>
      <w:r>
        <w:rPr>
          <w:rFonts w:cstheme="minorHAnsi"/>
          <w:color w:val="000000"/>
          <w:shd w:val="clear" w:color="auto" w:fill="FFFFFF"/>
        </w:rPr>
        <w:t xml:space="preserve">les </w:t>
      </w:r>
      <w:r w:rsidRPr="00D43012">
        <w:rPr>
          <w:rFonts w:cstheme="minorHAnsi"/>
          <w:color w:val="000000"/>
          <w:shd w:val="clear" w:color="auto" w:fill="FFFFFF"/>
        </w:rPr>
        <w:t>plots et</w:t>
      </w:r>
      <w:r>
        <w:rPr>
          <w:rFonts w:cstheme="minorHAnsi"/>
          <w:color w:val="000000"/>
          <w:shd w:val="clear" w:color="auto" w:fill="FFFFFF"/>
        </w:rPr>
        <w:t xml:space="preserve"> les</w:t>
      </w:r>
      <w:r w:rsidRPr="00D43012">
        <w:rPr>
          <w:rFonts w:cstheme="minorHAnsi"/>
          <w:color w:val="000000"/>
          <w:shd w:val="clear" w:color="auto" w:fill="FFFFFF"/>
        </w:rPr>
        <w:t xml:space="preserve"> balises</w:t>
      </w:r>
      <w:r>
        <w:rPr>
          <w:rFonts w:cstheme="minorHAnsi"/>
          <w:color w:val="000000"/>
          <w:shd w:val="clear" w:color="auto" w:fill="FFFFFF"/>
        </w:rPr>
        <w:t xml:space="preserve">, les </w:t>
      </w:r>
      <w:r w:rsidRPr="00D43012">
        <w:rPr>
          <w:rFonts w:cstheme="minorHAnsi"/>
          <w:color w:val="000000"/>
          <w:shd w:val="clear" w:color="auto" w:fill="FFFFFF"/>
        </w:rPr>
        <w:t>chicane</w:t>
      </w:r>
      <w:r>
        <w:rPr>
          <w:rFonts w:cstheme="minorHAnsi"/>
          <w:color w:val="000000"/>
          <w:shd w:val="clear" w:color="auto" w:fill="FFFFFF"/>
        </w:rPr>
        <w:t xml:space="preserve">s, etc. Ce matériel permet à la fois de sécuriser les zones mais également d’augmenter la visibilité des usagers de l’espace urbain et des conducteurs de Tramway. A cet effet, depuis 2018, on peut noter une réduction de plus de </w:t>
      </w:r>
      <w:r w:rsidRPr="000E2D2D">
        <w:rPr>
          <w:rFonts w:cstheme="minorHAnsi"/>
          <w:color w:val="000000"/>
          <w:shd w:val="clear" w:color="auto" w:fill="FFFFFF"/>
        </w:rPr>
        <w:t>80%</w:t>
      </w:r>
      <w:r>
        <w:rPr>
          <w:rFonts w:cstheme="minorHAnsi"/>
          <w:color w:val="000000"/>
          <w:shd w:val="clear" w:color="auto" w:fill="FFFFFF"/>
        </w:rPr>
        <w:t xml:space="preserve"> du taux d’accidents dans certaines zones, réputées accidentogènes. </w:t>
      </w:r>
      <w:r>
        <w:t>Pour illustration, grâce à l’installation de 2 chicanes en 2019 sur deux passages piétons, le réseau de Tramway est passé de 5 accidents en 2018 à 0 accidents en 2020.</w:t>
      </w:r>
    </w:p>
    <w:p w14:paraId="0B9892C1" w14:textId="77777777" w:rsidR="00CF37CC" w:rsidRDefault="00CF37CC" w:rsidP="00CF37CC">
      <w:pPr>
        <w:spacing w:after="0"/>
        <w:jc w:val="both"/>
      </w:pPr>
      <w:r>
        <w:t xml:space="preserve">L’installation des barrières de sécurité </w:t>
      </w:r>
      <w:r>
        <w:rPr>
          <w:rFonts w:cstheme="minorHAnsi"/>
          <w:color w:val="000000"/>
          <w:shd w:val="clear" w:color="auto" w:fill="FFFFFF"/>
        </w:rPr>
        <w:t xml:space="preserve">entre les </w:t>
      </w:r>
      <w:r w:rsidRPr="00D43012">
        <w:rPr>
          <w:rFonts w:cstheme="minorHAnsi"/>
          <w:color w:val="000000"/>
          <w:shd w:val="clear" w:color="auto" w:fill="FFFFFF"/>
        </w:rPr>
        <w:t>station</w:t>
      </w:r>
      <w:r>
        <w:rPr>
          <w:rFonts w:cstheme="minorHAnsi"/>
          <w:color w:val="000000"/>
          <w:shd w:val="clear" w:color="auto" w:fill="FFFFFF"/>
        </w:rPr>
        <w:t xml:space="preserve">s dans les zones à haut </w:t>
      </w:r>
      <w:proofErr w:type="spellStart"/>
      <w:r>
        <w:rPr>
          <w:rFonts w:cstheme="minorHAnsi"/>
          <w:color w:val="000000"/>
          <w:shd w:val="clear" w:color="auto" w:fill="FFFFFF"/>
        </w:rPr>
        <w:t>rique</w:t>
      </w:r>
      <w:proofErr w:type="spellEnd"/>
      <w:r>
        <w:t>, en 2019, a permis de réduire les accidents de près de 77% en l’espace d’une année, soit 12 accidents en 2020 (dont 2 décès graves et 0 décès), contre 53 accidents déplorés en 2019 (dont 8 blessés graves et 2 décès).</w:t>
      </w:r>
    </w:p>
    <w:p w14:paraId="7742BD5E" w14:textId="77777777" w:rsidR="00CF37CC" w:rsidRDefault="00CF37CC" w:rsidP="00CF37CC">
      <w:pPr>
        <w:spacing w:after="0"/>
        <w:jc w:val="both"/>
      </w:pPr>
    </w:p>
    <w:p w14:paraId="5667B562" w14:textId="77777777" w:rsidR="00CF37CC" w:rsidRDefault="00CF37CC" w:rsidP="00CF37CC">
      <w:pPr>
        <w:spacing w:after="0"/>
        <w:jc w:val="both"/>
        <w:rPr>
          <w:rFonts w:cstheme="minorHAnsi"/>
          <w:color w:val="000000"/>
          <w:shd w:val="clear" w:color="auto" w:fill="FFFFFF"/>
        </w:rPr>
      </w:pPr>
      <w:r>
        <w:rPr>
          <w:rFonts w:cstheme="minorHAnsi"/>
          <w:color w:val="000000"/>
          <w:shd w:val="clear" w:color="auto" w:fill="FFFFFF"/>
        </w:rPr>
        <w:t>Tandis que les casablancais se sont appropriés le Tramway comme un mode de transport et de vie au quotidien, Casa Transport reste attentive à l’amélioration continue de la qualité du service, la sécurité des voyageurs et la fluidité du réseau.</w:t>
      </w:r>
    </w:p>
    <w:p w14:paraId="63A662B7" w14:textId="77777777" w:rsidR="00CF37CC" w:rsidRDefault="00CF37CC" w:rsidP="00CF37CC">
      <w:pPr>
        <w:spacing w:after="0"/>
        <w:jc w:val="both"/>
        <w:rPr>
          <w:rFonts w:cstheme="minorHAnsi"/>
          <w:color w:val="000000"/>
          <w:shd w:val="clear" w:color="auto" w:fill="FFFFFF"/>
        </w:rPr>
      </w:pPr>
    </w:p>
    <w:p w14:paraId="0125F8D3" w14:textId="77777777" w:rsidR="00CF37CC" w:rsidRDefault="00CF37CC" w:rsidP="00CF37CC">
      <w:pPr>
        <w:spacing w:after="0"/>
        <w:jc w:val="both"/>
        <w:rPr>
          <w:rFonts w:cstheme="minorHAnsi"/>
          <w:color w:val="000000"/>
          <w:shd w:val="clear" w:color="auto" w:fill="FFFFFF"/>
        </w:rPr>
      </w:pPr>
      <w:r w:rsidRPr="008B3161">
        <w:rPr>
          <w:rFonts w:cstheme="minorHAnsi"/>
          <w:i/>
          <w:iCs/>
          <w:color w:val="000000"/>
          <w:shd w:val="clear" w:color="auto" w:fill="FFFFFF"/>
        </w:rPr>
        <w:t>« Nous sommes focalisés sur le changement, l’adaptation et la transformation constante du réseau pour plus de sécurité, de fiabilité et de rapidité »</w:t>
      </w:r>
      <w:r>
        <w:rPr>
          <w:rFonts w:cstheme="minorHAnsi"/>
          <w:color w:val="000000"/>
          <w:shd w:val="clear" w:color="auto" w:fill="FFFFFF"/>
        </w:rPr>
        <w:t>, conclut le Directeur Général de la SDL</w:t>
      </w:r>
    </w:p>
    <w:p w14:paraId="28C7712C" w14:textId="77777777" w:rsidR="00CF37CC" w:rsidRDefault="00CF37CC" w:rsidP="00CF37CC">
      <w:pPr>
        <w:spacing w:after="0"/>
        <w:jc w:val="both"/>
        <w:rPr>
          <w:rFonts w:cstheme="minorHAnsi"/>
          <w:color w:val="000000"/>
          <w:shd w:val="clear" w:color="auto" w:fill="FFFFFF"/>
        </w:rPr>
      </w:pPr>
    </w:p>
    <w:p w14:paraId="064D7982" w14:textId="77777777" w:rsidR="00CF37CC" w:rsidRPr="00703E32" w:rsidRDefault="00CF37CC" w:rsidP="00CF37CC">
      <w:pPr>
        <w:spacing w:after="0"/>
        <w:jc w:val="both"/>
        <w:rPr>
          <w:rFonts w:cstheme="minorHAnsi"/>
          <w:color w:val="3D3C3B"/>
        </w:rPr>
      </w:pPr>
      <w:r w:rsidRPr="00703E32">
        <w:rPr>
          <w:rFonts w:cstheme="minorHAnsi"/>
          <w:color w:val="000000"/>
          <w:shd w:val="clear" w:color="auto" w:fill="FFFFFF"/>
        </w:rPr>
        <w:t xml:space="preserve">Une fois de plus, </w:t>
      </w:r>
      <w:r>
        <w:rPr>
          <w:rFonts w:cstheme="minorHAnsi"/>
          <w:color w:val="000000"/>
          <w:shd w:val="clear" w:color="auto" w:fill="FFFFFF"/>
        </w:rPr>
        <w:t>Casa Transport réaffirme s</w:t>
      </w:r>
      <w:r>
        <w:rPr>
          <w:rFonts w:cstheme="minorHAnsi"/>
          <w:color w:val="000000"/>
          <w:shd w:val="clear" w:color="auto" w:fill="FFFFFF"/>
          <w:lang w:bidi="ar-MA"/>
        </w:rPr>
        <w:t xml:space="preserve">on souci constant de répondre au mieux aux problématiques de mobilité des Casablancais. La réussite du Tramway ne peut en effet passer que par </w:t>
      </w:r>
      <w:r>
        <w:rPr>
          <w:rFonts w:cstheme="minorHAnsi"/>
          <w:color w:val="000000"/>
          <w:shd w:val="clear" w:color="auto" w:fill="FFFFFF"/>
        </w:rPr>
        <w:t xml:space="preserve">une mobilité sécurisée et un aménagement fiable et pérenne des infrastructures de Transport en Commun en Site Propre. </w:t>
      </w:r>
    </w:p>
    <w:p w14:paraId="63FD078F" w14:textId="2C6C3084" w:rsidR="00413621" w:rsidRPr="00BB3104" w:rsidRDefault="00413621" w:rsidP="000B76BB">
      <w:pPr>
        <w:rPr>
          <w:rFonts w:ascii="Bree Rg" w:hAnsi="Bree Rg"/>
          <w:b/>
          <w:bCs/>
          <w:sz w:val="24"/>
          <w:szCs w:val="24"/>
        </w:rPr>
      </w:pPr>
      <w:r w:rsidRPr="00BB3104">
        <w:rPr>
          <w:rFonts w:ascii="Bree Rg" w:hAnsi="Bree Rg"/>
          <w:noProof/>
          <w:sz w:val="24"/>
          <w:szCs w:val="24"/>
          <w:lang w:eastAsia="fr-FR"/>
        </w:rPr>
        <w:drawing>
          <wp:inline distT="0" distB="0" distL="0" distR="0" wp14:anchorId="5406A45B" wp14:editId="7BA05647">
            <wp:extent cx="5850890" cy="4174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de page word gfhgfhg-02.png"/>
                    <pic:cNvPicPr/>
                  </pic:nvPicPr>
                  <pic:blipFill rotWithShape="1">
                    <a:blip r:embed="rId9" cstate="print">
                      <a:extLst>
                        <a:ext uri="{28A0092B-C50C-407E-A947-70E740481C1C}">
                          <a14:useLocalDpi xmlns:a14="http://schemas.microsoft.com/office/drawing/2010/main" val="0"/>
                        </a:ext>
                      </a:extLst>
                    </a:blip>
                    <a:srcRect b="65222"/>
                    <a:stretch/>
                  </pic:blipFill>
                  <pic:spPr bwMode="auto">
                    <a:xfrm>
                      <a:off x="0" y="0"/>
                      <a:ext cx="5850890" cy="417402"/>
                    </a:xfrm>
                    <a:prstGeom prst="rect">
                      <a:avLst/>
                    </a:prstGeom>
                    <a:ln>
                      <a:noFill/>
                    </a:ln>
                    <a:extLst>
                      <a:ext uri="{53640926-AAD7-44D8-BBD7-CCE9431645EC}">
                        <a14:shadowObscured xmlns:a14="http://schemas.microsoft.com/office/drawing/2010/main"/>
                      </a:ext>
                    </a:extLst>
                  </pic:spPr>
                </pic:pic>
              </a:graphicData>
            </a:graphic>
          </wp:inline>
        </w:drawing>
      </w:r>
    </w:p>
    <w:p w14:paraId="0CB964E7" w14:textId="77777777" w:rsidR="00413621" w:rsidRPr="00BB3104" w:rsidRDefault="00413621" w:rsidP="0047349B">
      <w:pPr>
        <w:tabs>
          <w:tab w:val="left" w:pos="1588"/>
        </w:tabs>
        <w:spacing w:after="0"/>
        <w:jc w:val="both"/>
        <w:rPr>
          <w:rFonts w:ascii="Bree Rg" w:hAnsi="Bree Rg"/>
          <w:b/>
          <w:bCs/>
          <w:color w:val="FFC000"/>
          <w:sz w:val="24"/>
          <w:szCs w:val="24"/>
        </w:rPr>
      </w:pPr>
      <w:r w:rsidRPr="00BB3104">
        <w:rPr>
          <w:rFonts w:ascii="Bree Rg" w:hAnsi="Bree Rg"/>
          <w:b/>
          <w:bCs/>
          <w:color w:val="FFC000"/>
          <w:sz w:val="24"/>
          <w:szCs w:val="24"/>
        </w:rPr>
        <w:t xml:space="preserve">Shada Taib : </w:t>
      </w:r>
    </w:p>
    <w:p w14:paraId="73100BE9" w14:textId="1A248710" w:rsidR="00413621" w:rsidRPr="00BB3104" w:rsidRDefault="00413621" w:rsidP="0047349B">
      <w:pPr>
        <w:tabs>
          <w:tab w:val="left" w:pos="1588"/>
        </w:tabs>
        <w:spacing w:after="0"/>
        <w:jc w:val="both"/>
        <w:rPr>
          <w:rFonts w:ascii="Bree Rg" w:hAnsi="Bree Rg"/>
          <w:sz w:val="24"/>
          <w:szCs w:val="24"/>
        </w:rPr>
      </w:pPr>
      <w:r w:rsidRPr="00BB3104">
        <w:rPr>
          <w:rFonts w:ascii="Bree Rg" w:hAnsi="Bree Rg"/>
          <w:sz w:val="24"/>
          <w:szCs w:val="24"/>
        </w:rPr>
        <w:t>05 22 94 06 86</w:t>
      </w:r>
    </w:p>
    <w:p w14:paraId="065E3E5E" w14:textId="18A0B7CE" w:rsidR="00413621" w:rsidRPr="00BB3104" w:rsidRDefault="00CF37CC" w:rsidP="0047349B">
      <w:pPr>
        <w:tabs>
          <w:tab w:val="left" w:pos="1588"/>
        </w:tabs>
        <w:spacing w:after="0"/>
        <w:jc w:val="both"/>
        <w:rPr>
          <w:rFonts w:ascii="Bree Rg" w:hAnsi="Bree Rg"/>
          <w:sz w:val="24"/>
          <w:szCs w:val="24"/>
        </w:rPr>
      </w:pPr>
      <w:hyperlink r:id="rId10" w:history="1">
        <w:r w:rsidR="00413621" w:rsidRPr="00BB3104">
          <w:rPr>
            <w:rStyle w:val="Lienhypertexte"/>
            <w:rFonts w:ascii="Bree Rg" w:hAnsi="Bree Rg"/>
            <w:sz w:val="24"/>
            <w:szCs w:val="24"/>
          </w:rPr>
          <w:t>staib@casatramway.ma</w:t>
        </w:r>
      </w:hyperlink>
      <w:r w:rsidR="00413621" w:rsidRPr="00BB3104">
        <w:rPr>
          <w:rFonts w:ascii="Bree Rg" w:hAnsi="Bree Rg"/>
          <w:sz w:val="24"/>
          <w:szCs w:val="24"/>
        </w:rPr>
        <w:t xml:space="preserve"> </w:t>
      </w:r>
    </w:p>
    <w:p w14:paraId="473514FD" w14:textId="77777777" w:rsidR="005D104A" w:rsidRPr="00BB3104" w:rsidRDefault="005D104A" w:rsidP="00702DDF">
      <w:pPr>
        <w:spacing w:after="0"/>
        <w:jc w:val="both"/>
        <w:rPr>
          <w:rFonts w:ascii="Bree Rg" w:hAnsi="Bree Rg"/>
          <w:sz w:val="24"/>
          <w:szCs w:val="24"/>
        </w:rPr>
      </w:pPr>
    </w:p>
    <w:p w14:paraId="1AEEA9F1" w14:textId="0B708A3D" w:rsidR="00811A8B" w:rsidRPr="00BB3104" w:rsidRDefault="00811A8B" w:rsidP="00295F5E">
      <w:pPr>
        <w:spacing w:after="0"/>
        <w:ind w:left="-426"/>
        <w:jc w:val="both"/>
        <w:rPr>
          <w:rFonts w:ascii="Bree Rg" w:hAnsi="Bree Rg"/>
          <w:sz w:val="24"/>
          <w:szCs w:val="24"/>
        </w:rPr>
      </w:pPr>
    </w:p>
    <w:sectPr w:rsidR="00811A8B" w:rsidRPr="00BB3104" w:rsidSect="006C2457">
      <w:headerReference w:type="default" r:id="rId11"/>
      <w:footerReference w:type="default" r:id="rId12"/>
      <w:pgSz w:w="11906" w:h="16838"/>
      <w:pgMar w:top="2269" w:right="1417" w:bottom="1417" w:left="1275" w:header="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97C4C" w14:textId="77777777" w:rsidR="00007A75" w:rsidRDefault="00007A75" w:rsidP="00BD4399">
      <w:pPr>
        <w:spacing w:after="0" w:line="240" w:lineRule="auto"/>
      </w:pPr>
      <w:r>
        <w:separator/>
      </w:r>
    </w:p>
  </w:endnote>
  <w:endnote w:type="continuationSeparator" w:id="0">
    <w:p w14:paraId="71381A52" w14:textId="77777777" w:rsidR="00007A75" w:rsidRDefault="00007A75" w:rsidP="00B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Rg">
    <w:altName w:val="Calibri"/>
    <w:panose1 w:val="0200050300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733F" w14:textId="573FCAB4" w:rsidR="0045626D" w:rsidRDefault="0045626D" w:rsidP="0045626D">
    <w:pPr>
      <w:pStyle w:val="Pieddepage"/>
      <w:ind w:left="-1275"/>
    </w:pPr>
    <w:r>
      <w:rPr>
        <w:noProof/>
        <w:lang w:eastAsia="fr-FR"/>
      </w:rPr>
      <w:drawing>
        <wp:inline distT="0" distB="0" distL="0" distR="0" wp14:anchorId="41F112EA" wp14:editId="50A9A672">
          <wp:extent cx="7652309" cy="1450340"/>
          <wp:effectExtent l="0" t="0" r="0" b="0"/>
          <wp:docPr id="30" name="Image 30" descr="bas%20de%20page%20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20de%20page%20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272" cy="1461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0367" w14:textId="77777777" w:rsidR="00007A75" w:rsidRDefault="00007A75" w:rsidP="00BD4399">
      <w:pPr>
        <w:spacing w:after="0" w:line="240" w:lineRule="auto"/>
      </w:pPr>
      <w:r>
        <w:separator/>
      </w:r>
    </w:p>
  </w:footnote>
  <w:footnote w:type="continuationSeparator" w:id="0">
    <w:p w14:paraId="6C93B4AF" w14:textId="77777777" w:rsidR="00007A75" w:rsidRDefault="00007A75" w:rsidP="00BD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FE4F" w14:textId="65982495" w:rsidR="00BD4399" w:rsidRPr="003803ED" w:rsidRDefault="003803ED" w:rsidP="003803ED">
    <w:pPr>
      <w:pStyle w:val="En-tte"/>
    </w:pPr>
    <w:r>
      <w:rPr>
        <w:noProof/>
        <w:lang w:eastAsia="fr-FR"/>
      </w:rPr>
      <w:drawing>
        <wp:anchor distT="0" distB="0" distL="114300" distR="114300" simplePos="0" relativeHeight="251658240" behindDoc="1" locked="0" layoutInCell="1" allowOverlap="1" wp14:anchorId="10FC135D" wp14:editId="3A491D40">
          <wp:simplePos x="0" y="0"/>
          <wp:positionH relativeFrom="column">
            <wp:posOffset>-282575</wp:posOffset>
          </wp:positionH>
          <wp:positionV relativeFrom="paragraph">
            <wp:posOffset>-5080</wp:posOffset>
          </wp:positionV>
          <wp:extent cx="5353050" cy="148011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20word.pdf"/>
                  <pic:cNvPicPr>
                    <a:picLocks noChangeAspect="1" noChangeArrowheads="1"/>
                  </pic:cNvPicPr>
                </pic:nvPicPr>
                <pic:blipFill rotWithShape="1">
                  <a:blip r:embed="rId1">
                    <a:extLst>
                      <a:ext uri="{28A0092B-C50C-407E-A947-70E740481C1C}">
                        <a14:useLocalDpi xmlns:a14="http://schemas.microsoft.com/office/drawing/2010/main" val="0"/>
                      </a:ext>
                    </a:extLst>
                  </a:blip>
                  <a:srcRect r="31176"/>
                  <a:stretch/>
                </pic:blipFill>
                <pic:spPr bwMode="auto">
                  <a:xfrm>
                    <a:off x="0" y="0"/>
                    <a:ext cx="5353050" cy="148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228F"/>
    <w:multiLevelType w:val="hybridMultilevel"/>
    <w:tmpl w:val="0B647826"/>
    <w:lvl w:ilvl="0" w:tplc="D8282C98">
      <w:start w:val="1"/>
      <w:numFmt w:val="bullet"/>
      <w:lvlText w:val=""/>
      <w:lvlJc w:val="left"/>
      <w:pPr>
        <w:ind w:left="1636" w:hanging="360"/>
      </w:pPr>
      <w:rPr>
        <w:rFonts w:ascii="Symbol" w:hAnsi="Symbol" w:hint="default"/>
        <w:color w:val="FFFFFF" w:themeColor="background1"/>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 w15:restartNumberingAfterBreak="0">
    <w:nsid w:val="4A2E016D"/>
    <w:multiLevelType w:val="hybridMultilevel"/>
    <w:tmpl w:val="EBC6A7D6"/>
    <w:lvl w:ilvl="0" w:tplc="35A8C9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8B7181"/>
    <w:multiLevelType w:val="multilevel"/>
    <w:tmpl w:val="4F0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E418D9"/>
    <w:multiLevelType w:val="hybridMultilevel"/>
    <w:tmpl w:val="4F304C32"/>
    <w:lvl w:ilvl="0" w:tplc="4CA243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7F"/>
    <w:rsid w:val="00007A75"/>
    <w:rsid w:val="00017956"/>
    <w:rsid w:val="00045B4A"/>
    <w:rsid w:val="00050CDD"/>
    <w:rsid w:val="00061037"/>
    <w:rsid w:val="000A4AB7"/>
    <w:rsid w:val="000B547F"/>
    <w:rsid w:val="000B76BB"/>
    <w:rsid w:val="0011287B"/>
    <w:rsid w:val="0011597E"/>
    <w:rsid w:val="00144581"/>
    <w:rsid w:val="0016683C"/>
    <w:rsid w:val="001C3934"/>
    <w:rsid w:val="001C4DEE"/>
    <w:rsid w:val="001F1E86"/>
    <w:rsid w:val="001F3325"/>
    <w:rsid w:val="00240872"/>
    <w:rsid w:val="002570D8"/>
    <w:rsid w:val="00271F4A"/>
    <w:rsid w:val="00275067"/>
    <w:rsid w:val="00295F5E"/>
    <w:rsid w:val="002A6E6A"/>
    <w:rsid w:val="002B4E07"/>
    <w:rsid w:val="00330A7D"/>
    <w:rsid w:val="00341EFF"/>
    <w:rsid w:val="003803ED"/>
    <w:rsid w:val="003B0FB0"/>
    <w:rsid w:val="003B4418"/>
    <w:rsid w:val="003B6745"/>
    <w:rsid w:val="003C6A3C"/>
    <w:rsid w:val="004061B8"/>
    <w:rsid w:val="004122D9"/>
    <w:rsid w:val="0041318A"/>
    <w:rsid w:val="00413621"/>
    <w:rsid w:val="0045626D"/>
    <w:rsid w:val="004608A2"/>
    <w:rsid w:val="0047349B"/>
    <w:rsid w:val="00491401"/>
    <w:rsid w:val="00491C8A"/>
    <w:rsid w:val="004B501D"/>
    <w:rsid w:val="004E18E7"/>
    <w:rsid w:val="00514222"/>
    <w:rsid w:val="0051677C"/>
    <w:rsid w:val="005413C9"/>
    <w:rsid w:val="005448DE"/>
    <w:rsid w:val="00576D08"/>
    <w:rsid w:val="005819AB"/>
    <w:rsid w:val="005838ED"/>
    <w:rsid w:val="005A34D9"/>
    <w:rsid w:val="005D104A"/>
    <w:rsid w:val="005D1103"/>
    <w:rsid w:val="005F22E5"/>
    <w:rsid w:val="006255C0"/>
    <w:rsid w:val="00636716"/>
    <w:rsid w:val="00645E35"/>
    <w:rsid w:val="0066440D"/>
    <w:rsid w:val="006C2457"/>
    <w:rsid w:val="006E27B5"/>
    <w:rsid w:val="00702DDF"/>
    <w:rsid w:val="00706C53"/>
    <w:rsid w:val="0073508A"/>
    <w:rsid w:val="00753CF5"/>
    <w:rsid w:val="00763A70"/>
    <w:rsid w:val="007A6751"/>
    <w:rsid w:val="007D0342"/>
    <w:rsid w:val="007D0BEB"/>
    <w:rsid w:val="007E3712"/>
    <w:rsid w:val="007F198C"/>
    <w:rsid w:val="00811A8B"/>
    <w:rsid w:val="00811F21"/>
    <w:rsid w:val="00816D3B"/>
    <w:rsid w:val="00846A23"/>
    <w:rsid w:val="0086061B"/>
    <w:rsid w:val="00893E9D"/>
    <w:rsid w:val="00894BA4"/>
    <w:rsid w:val="0090081C"/>
    <w:rsid w:val="009014C1"/>
    <w:rsid w:val="009114CA"/>
    <w:rsid w:val="009344A2"/>
    <w:rsid w:val="00975814"/>
    <w:rsid w:val="009B5B3C"/>
    <w:rsid w:val="009C663A"/>
    <w:rsid w:val="009C6791"/>
    <w:rsid w:val="009E5BD0"/>
    <w:rsid w:val="009F4D29"/>
    <w:rsid w:val="00A011ED"/>
    <w:rsid w:val="00A02BE2"/>
    <w:rsid w:val="00A11995"/>
    <w:rsid w:val="00A2390B"/>
    <w:rsid w:val="00A6179E"/>
    <w:rsid w:val="00A647A6"/>
    <w:rsid w:val="00A658A4"/>
    <w:rsid w:val="00A65BC7"/>
    <w:rsid w:val="00A72C52"/>
    <w:rsid w:val="00AA4967"/>
    <w:rsid w:val="00AC2AF7"/>
    <w:rsid w:val="00AC7BAC"/>
    <w:rsid w:val="00B90161"/>
    <w:rsid w:val="00BA2CC3"/>
    <w:rsid w:val="00BB3104"/>
    <w:rsid w:val="00BC2958"/>
    <w:rsid w:val="00BD1153"/>
    <w:rsid w:val="00BD4399"/>
    <w:rsid w:val="00C0025B"/>
    <w:rsid w:val="00C0495D"/>
    <w:rsid w:val="00C1101F"/>
    <w:rsid w:val="00C40533"/>
    <w:rsid w:val="00C731A9"/>
    <w:rsid w:val="00C97C7F"/>
    <w:rsid w:val="00CA3070"/>
    <w:rsid w:val="00CD0157"/>
    <w:rsid w:val="00CD5095"/>
    <w:rsid w:val="00CE5BB9"/>
    <w:rsid w:val="00CF37CC"/>
    <w:rsid w:val="00D157C1"/>
    <w:rsid w:val="00D17A9B"/>
    <w:rsid w:val="00D738A1"/>
    <w:rsid w:val="00D8128E"/>
    <w:rsid w:val="00D87704"/>
    <w:rsid w:val="00DA1BC2"/>
    <w:rsid w:val="00DD25DA"/>
    <w:rsid w:val="00DE1854"/>
    <w:rsid w:val="00DE52A1"/>
    <w:rsid w:val="00DE5349"/>
    <w:rsid w:val="00DE5E55"/>
    <w:rsid w:val="00E02BD8"/>
    <w:rsid w:val="00E125C2"/>
    <w:rsid w:val="00E2150B"/>
    <w:rsid w:val="00E23157"/>
    <w:rsid w:val="00E31B21"/>
    <w:rsid w:val="00E51FA3"/>
    <w:rsid w:val="00E54856"/>
    <w:rsid w:val="00E57729"/>
    <w:rsid w:val="00E771B4"/>
    <w:rsid w:val="00EB2FF0"/>
    <w:rsid w:val="00ED0738"/>
    <w:rsid w:val="00ED29B1"/>
    <w:rsid w:val="00F75144"/>
    <w:rsid w:val="00FE6CC9"/>
    <w:rsid w:val="00FF10E1"/>
    <w:rsid w:val="00FF17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E19C2"/>
  <w15:docId w15:val="{F2F52F9D-EA8D-4AE1-897A-6E17746B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4A2"/>
    <w:pPr>
      <w:ind w:left="720"/>
      <w:contextualSpacing/>
    </w:pPr>
  </w:style>
  <w:style w:type="character" w:styleId="Lienhypertexte">
    <w:name w:val="Hyperlink"/>
    <w:basedOn w:val="Policepardfaut"/>
    <w:uiPriority w:val="99"/>
    <w:unhideWhenUsed/>
    <w:rsid w:val="0016683C"/>
    <w:rPr>
      <w:color w:val="0000FF" w:themeColor="hyperlink"/>
      <w:u w:val="single"/>
    </w:rPr>
  </w:style>
  <w:style w:type="character" w:customStyle="1" w:styleId="Mentionnonrsolue1">
    <w:name w:val="Mention non résolue1"/>
    <w:basedOn w:val="Policepardfaut"/>
    <w:uiPriority w:val="99"/>
    <w:semiHidden/>
    <w:unhideWhenUsed/>
    <w:rsid w:val="0016683C"/>
    <w:rPr>
      <w:color w:val="605E5C"/>
      <w:shd w:val="clear" w:color="auto" w:fill="E1DFDD"/>
    </w:rPr>
  </w:style>
  <w:style w:type="paragraph" w:styleId="En-tte">
    <w:name w:val="header"/>
    <w:basedOn w:val="Normal"/>
    <w:link w:val="En-tteCar"/>
    <w:uiPriority w:val="99"/>
    <w:unhideWhenUsed/>
    <w:rsid w:val="00BD4399"/>
    <w:pPr>
      <w:tabs>
        <w:tab w:val="center" w:pos="4536"/>
        <w:tab w:val="right" w:pos="9072"/>
      </w:tabs>
      <w:spacing w:after="0" w:line="240" w:lineRule="auto"/>
    </w:pPr>
  </w:style>
  <w:style w:type="character" w:customStyle="1" w:styleId="En-tteCar">
    <w:name w:val="En-tête Car"/>
    <w:basedOn w:val="Policepardfaut"/>
    <w:link w:val="En-tte"/>
    <w:uiPriority w:val="99"/>
    <w:rsid w:val="00BD4399"/>
  </w:style>
  <w:style w:type="paragraph" w:styleId="Pieddepage">
    <w:name w:val="footer"/>
    <w:basedOn w:val="Normal"/>
    <w:link w:val="PieddepageCar"/>
    <w:uiPriority w:val="99"/>
    <w:unhideWhenUsed/>
    <w:rsid w:val="00BD43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399"/>
  </w:style>
  <w:style w:type="character" w:styleId="Mentionnonrsolue">
    <w:name w:val="Unresolved Mention"/>
    <w:basedOn w:val="Policepardfaut"/>
    <w:uiPriority w:val="99"/>
    <w:rsid w:val="00413621"/>
    <w:rPr>
      <w:color w:val="605E5C"/>
      <w:shd w:val="clear" w:color="auto" w:fill="E1DFDD"/>
    </w:rPr>
  </w:style>
  <w:style w:type="paragraph" w:styleId="Textedebulles">
    <w:name w:val="Balloon Text"/>
    <w:basedOn w:val="Normal"/>
    <w:link w:val="TextedebullesCar"/>
    <w:uiPriority w:val="99"/>
    <w:semiHidden/>
    <w:unhideWhenUsed/>
    <w:rsid w:val="00DE52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74803">
      <w:bodyDiv w:val="1"/>
      <w:marLeft w:val="0"/>
      <w:marRight w:val="0"/>
      <w:marTop w:val="0"/>
      <w:marBottom w:val="0"/>
      <w:divBdr>
        <w:top w:val="none" w:sz="0" w:space="0" w:color="auto"/>
        <w:left w:val="none" w:sz="0" w:space="0" w:color="auto"/>
        <w:bottom w:val="none" w:sz="0" w:space="0" w:color="auto"/>
        <w:right w:val="none" w:sz="0" w:space="0" w:color="auto"/>
      </w:divBdr>
    </w:div>
    <w:div w:id="867835746">
      <w:bodyDiv w:val="1"/>
      <w:marLeft w:val="0"/>
      <w:marRight w:val="0"/>
      <w:marTop w:val="0"/>
      <w:marBottom w:val="0"/>
      <w:divBdr>
        <w:top w:val="none" w:sz="0" w:space="0" w:color="auto"/>
        <w:left w:val="none" w:sz="0" w:space="0" w:color="auto"/>
        <w:bottom w:val="none" w:sz="0" w:space="0" w:color="auto"/>
        <w:right w:val="none" w:sz="0" w:space="0" w:color="auto"/>
      </w:divBdr>
    </w:div>
    <w:div w:id="988021137">
      <w:bodyDiv w:val="1"/>
      <w:marLeft w:val="0"/>
      <w:marRight w:val="0"/>
      <w:marTop w:val="0"/>
      <w:marBottom w:val="0"/>
      <w:divBdr>
        <w:top w:val="none" w:sz="0" w:space="0" w:color="auto"/>
        <w:left w:val="none" w:sz="0" w:space="0" w:color="auto"/>
        <w:bottom w:val="none" w:sz="0" w:space="0" w:color="auto"/>
        <w:right w:val="none" w:sz="0" w:space="0" w:color="auto"/>
      </w:divBdr>
    </w:div>
    <w:div w:id="1066613378">
      <w:bodyDiv w:val="1"/>
      <w:marLeft w:val="0"/>
      <w:marRight w:val="0"/>
      <w:marTop w:val="0"/>
      <w:marBottom w:val="0"/>
      <w:divBdr>
        <w:top w:val="none" w:sz="0" w:space="0" w:color="auto"/>
        <w:left w:val="none" w:sz="0" w:space="0" w:color="auto"/>
        <w:bottom w:val="none" w:sz="0" w:space="0" w:color="auto"/>
        <w:right w:val="none" w:sz="0" w:space="0" w:color="auto"/>
      </w:divBdr>
    </w:div>
    <w:div w:id="15907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ib@casatramway.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3867B9-7577-481E-85C4-839EF7CD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Shada TAIB</cp:lastModifiedBy>
  <cp:revision>3</cp:revision>
  <cp:lastPrinted>2020-10-02T10:46:00Z</cp:lastPrinted>
  <dcterms:created xsi:type="dcterms:W3CDTF">2021-01-25T17:23:00Z</dcterms:created>
  <dcterms:modified xsi:type="dcterms:W3CDTF">2021-01-25T17:24:00Z</dcterms:modified>
</cp:coreProperties>
</file>